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811932" w14:paraId="116A8D85" w14:textId="77777777" w:rsidTr="00D92738">
        <w:tc>
          <w:tcPr>
            <w:tcW w:w="2880" w:type="dxa"/>
          </w:tcPr>
          <w:p w14:paraId="71D0CE59" w14:textId="70139DC5" w:rsidR="00811932" w:rsidRPr="009C7762" w:rsidRDefault="00811932" w:rsidP="00811932">
            <w:pPr>
              <w:rPr>
                <w:b/>
                <w:bCs/>
              </w:rPr>
            </w:pPr>
            <w:r w:rsidRPr="009C7762">
              <w:rPr>
                <w:b/>
                <w:bCs/>
              </w:rPr>
              <w:t>Date</w:t>
            </w:r>
            <w:r>
              <w:rPr>
                <w:b/>
                <w:bCs/>
              </w:rPr>
              <w:t>:</w:t>
            </w:r>
          </w:p>
        </w:tc>
        <w:tc>
          <w:tcPr>
            <w:tcW w:w="7920" w:type="dxa"/>
            <w:tcBorders>
              <w:bottom w:val="single" w:sz="4" w:space="0" w:color="auto"/>
            </w:tcBorders>
          </w:tcPr>
          <w:p w14:paraId="72891EAB" w14:textId="4C8130DB" w:rsidR="00811932" w:rsidRDefault="00811932" w:rsidP="00811932">
            <w:r>
              <w:t>03/24/2024</w:t>
            </w:r>
          </w:p>
        </w:tc>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058189F5" w:rsidR="00B92965" w:rsidRDefault="00811932" w:rsidP="00B92965">
                <w:r>
                  <w:t>Kayla Tormohlen</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eastAsia="Arial" w:hAnsi="Arial" w:cs="Arial"/>
              <w:sz w:val="22"/>
              <w:szCs w:val="22"/>
              <w:lang w:val="en"/>
            </w:r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306AD76C" w:rsidR="00B92965" w:rsidRDefault="00E41416" w:rsidP="00E41416">
                <w:r w:rsidRPr="00E41416">
                  <w:rPr>
                    <w:rFonts w:ascii="Arial" w:eastAsia="Arial" w:hAnsi="Arial" w:cs="Arial"/>
                    <w:sz w:val="22"/>
                    <w:szCs w:val="22"/>
                    <w:lang w:val="en"/>
                  </w:rPr>
                  <w:t>Access to Care for Patients with Chronic Pain Receiving Prescription Opioids, Cannabis, or Other Treatments</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Content>
                  <w:tc>
                    <w:tcPr>
                      <w:tcW w:w="426" w:type="dxa"/>
                    </w:tcPr>
                    <w:p w14:paraId="426C5408" w14:textId="28AF23FC" w:rsidR="00F52A77" w:rsidRDefault="00E41416"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558F53AC" w:rsidR="00F52A77" w:rsidRPr="00B406C2" w:rsidRDefault="00E41416" w:rsidP="00F52A77">
                  <w:pPr>
                    <w:rPr>
                      <w:rFonts w:asciiTheme="majorHAnsi" w:hAnsiTheme="majorHAnsi" w:cstheme="majorHAnsi"/>
                      <w:szCs w:val="22"/>
                    </w:rPr>
                  </w:pPr>
                  <w:permStart w:id="909969162" w:edGrp="everyone"/>
                  <w:r>
                    <w:rPr>
                      <w:rFonts w:asciiTheme="majorHAnsi" w:hAnsiTheme="majorHAnsi" w:cstheme="majorHAnsi"/>
                      <w:szCs w:val="22"/>
                    </w:rPr>
                    <w:t xml:space="preserve">NIH Grant </w:t>
                  </w:r>
                  <w:r>
                    <w:rPr>
                      <w:rFonts w:ascii="Arial" w:hAnsi="Arial" w:cs="Arial"/>
                      <w:sz w:val="22"/>
                      <w:szCs w:val="22"/>
                    </w:rPr>
                    <w:t>R01</w:t>
                  </w:r>
                  <w:r w:rsidRPr="00CF5D21">
                    <w:rPr>
                      <w:rFonts w:ascii="Arial" w:hAnsi="Arial" w:cs="Arial"/>
                      <w:sz w:val="22"/>
                      <w:szCs w:val="22"/>
                    </w:rPr>
                    <w:t>DA049789</w:t>
                  </w:r>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Content>
                  <w:tc>
                    <w:tcPr>
                      <w:tcW w:w="431" w:type="dxa"/>
                    </w:tcPr>
                    <w:p w14:paraId="7E614474" w14:textId="52112644" w:rsidR="00F52A77" w:rsidRDefault="00E41416"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7C339C47" w14:textId="77777777" w:rsidTr="00F21D2D">
              <w:tc>
                <w:tcPr>
                  <w:tcW w:w="4298" w:type="dxa"/>
                </w:tcPr>
                <w:p w14:paraId="3B78AC87" w14:textId="77777777" w:rsidR="00F52A77" w:rsidRPr="00B406C2" w:rsidRDefault="00F52A77" w:rsidP="00F52A77">
                  <w:permStart w:id="2112571583" w:edGrp="everyone"/>
                </w:p>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Content>
                  <w:tc>
                    <w:tcPr>
                      <w:tcW w:w="426" w:type="dxa"/>
                    </w:tcPr>
                    <w:p w14:paraId="421A6496" w14:textId="7E71B994" w:rsidR="00F52A77" w:rsidRDefault="00E41416"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Content>
                  <w:tc>
                    <w:tcPr>
                      <w:tcW w:w="521" w:type="dxa"/>
                    </w:tcPr>
                    <w:p w14:paraId="22B3D955" w14:textId="709857AB" w:rsidR="00F52A77" w:rsidRDefault="00E41416"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Content>
                  <w:tc>
                    <w:tcPr>
                      <w:tcW w:w="426" w:type="dxa"/>
                    </w:tcPr>
                    <w:p w14:paraId="232ECB27" w14:textId="7937D93F" w:rsidR="00F52A77" w:rsidRDefault="00E41416"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Content>
                  <w:tc>
                    <w:tcPr>
                      <w:tcW w:w="426" w:type="dxa"/>
                    </w:tcPr>
                    <w:p w14:paraId="10F9B400" w14:textId="143CE700" w:rsidR="00F52A77" w:rsidRDefault="00E41416"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Content>
                  <w:tc>
                    <w:tcPr>
                      <w:tcW w:w="426" w:type="dxa"/>
                    </w:tcPr>
                    <w:p w14:paraId="3244B57C" w14:textId="0864D50F" w:rsidR="00F52A77" w:rsidRDefault="00E41416"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Content>
                  <w:tc>
                    <w:tcPr>
                      <w:tcW w:w="426" w:type="dxa"/>
                    </w:tcPr>
                    <w:p w14:paraId="761FBEE9" w14:textId="1CD9670C" w:rsidR="00AC2BE6" w:rsidRDefault="00E41416"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Content>
                  <w:tc>
                    <w:tcPr>
                      <w:tcW w:w="426" w:type="dxa"/>
                    </w:tcPr>
                    <w:p w14:paraId="7E52E912" w14:textId="16B1A94C" w:rsidR="00F52A77" w:rsidRDefault="00E41416"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Content>
                  <w:tc>
                    <w:tcPr>
                      <w:tcW w:w="426" w:type="dxa"/>
                    </w:tcPr>
                    <w:p w14:paraId="2FCFCC7F" w14:textId="19B39BB3" w:rsidR="00F52A77" w:rsidRDefault="00E41416"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Content>
                  <w:tc>
                    <w:tcPr>
                      <w:tcW w:w="426" w:type="dxa"/>
                    </w:tcPr>
                    <w:p w14:paraId="12BB1145" w14:textId="450CADEE" w:rsidR="00F52A77" w:rsidRDefault="00E41416"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Content>
                  <w:tc>
                    <w:tcPr>
                      <w:tcW w:w="426" w:type="dxa"/>
                    </w:tcPr>
                    <w:p w14:paraId="15847815" w14:textId="535F3744" w:rsidR="00F52A77" w:rsidRDefault="00E41416"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Content>
                  <w:tc>
                    <w:tcPr>
                      <w:tcW w:w="426" w:type="dxa"/>
                    </w:tcPr>
                    <w:p w14:paraId="3C26DA03" w14:textId="2AFA18E8" w:rsidR="00F52A77" w:rsidRDefault="00E41416"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Content>
            <w:tc>
              <w:tcPr>
                <w:tcW w:w="203" w:type="pct"/>
                <w:gridSpan w:val="2"/>
                <w:tcBorders>
                  <w:top w:val="nil"/>
                  <w:right w:val="nil"/>
                </w:tcBorders>
                <w:vAlign w:val="bottom"/>
              </w:tcPr>
              <w:p w14:paraId="6526A5BA" w14:textId="560C3EC3" w:rsidR="00F52A77" w:rsidRDefault="00E41416"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486190">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3BD4F" w14:textId="77777777" w:rsidR="00486190" w:rsidRDefault="00486190" w:rsidP="00E23042">
      <w:r>
        <w:separator/>
      </w:r>
    </w:p>
  </w:endnote>
  <w:endnote w:type="continuationSeparator" w:id="0">
    <w:p w14:paraId="3AEF1C7E" w14:textId="77777777" w:rsidR="00486190" w:rsidRDefault="00486190"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3E4BE" w14:textId="77777777" w:rsidR="00486190" w:rsidRDefault="00486190" w:rsidP="00E23042">
      <w:r>
        <w:separator/>
      </w:r>
    </w:p>
  </w:footnote>
  <w:footnote w:type="continuationSeparator" w:id="0">
    <w:p w14:paraId="67069678" w14:textId="77777777" w:rsidR="00486190" w:rsidRDefault="00486190"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A4D68"/>
    <w:rsid w:val="001F07C3"/>
    <w:rsid w:val="001F15E2"/>
    <w:rsid w:val="002268E3"/>
    <w:rsid w:val="00275A41"/>
    <w:rsid w:val="0029222F"/>
    <w:rsid w:val="002C2D8C"/>
    <w:rsid w:val="002E51B0"/>
    <w:rsid w:val="003309F0"/>
    <w:rsid w:val="00341A75"/>
    <w:rsid w:val="00342223"/>
    <w:rsid w:val="003512AC"/>
    <w:rsid w:val="00432B4B"/>
    <w:rsid w:val="004622FA"/>
    <w:rsid w:val="00486190"/>
    <w:rsid w:val="004F1DCB"/>
    <w:rsid w:val="004F79FD"/>
    <w:rsid w:val="005031F7"/>
    <w:rsid w:val="00507BC6"/>
    <w:rsid w:val="00530CFE"/>
    <w:rsid w:val="00587022"/>
    <w:rsid w:val="005918F6"/>
    <w:rsid w:val="005A7BB7"/>
    <w:rsid w:val="00611AF9"/>
    <w:rsid w:val="00621D7D"/>
    <w:rsid w:val="00690CF1"/>
    <w:rsid w:val="006915AC"/>
    <w:rsid w:val="0071164C"/>
    <w:rsid w:val="00764868"/>
    <w:rsid w:val="007D512D"/>
    <w:rsid w:val="007F4BDD"/>
    <w:rsid w:val="008014E5"/>
    <w:rsid w:val="00811932"/>
    <w:rsid w:val="00826C60"/>
    <w:rsid w:val="00847884"/>
    <w:rsid w:val="008A55FE"/>
    <w:rsid w:val="008B36A0"/>
    <w:rsid w:val="008F723B"/>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1416"/>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281383"/>
    <w:rsid w:val="00351B24"/>
    <w:rsid w:val="003C3CF5"/>
    <w:rsid w:val="003D6A0A"/>
    <w:rsid w:val="00452BDF"/>
    <w:rsid w:val="005F78D4"/>
    <w:rsid w:val="00617E1A"/>
    <w:rsid w:val="006713E6"/>
    <w:rsid w:val="007537EB"/>
    <w:rsid w:val="00967BEC"/>
    <w:rsid w:val="009C63DD"/>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433</Words>
  <Characters>2471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Bicket, Mark</cp:lastModifiedBy>
  <cp:revision>4</cp:revision>
  <dcterms:created xsi:type="dcterms:W3CDTF">2022-12-01T15:47:00Z</dcterms:created>
  <dcterms:modified xsi:type="dcterms:W3CDTF">2024-03-24T16:24:00Z</dcterms:modified>
</cp:coreProperties>
</file>